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CE3" w:rsidRPr="008D3693" w:rsidRDefault="008766BF" w:rsidP="003F4CE3">
      <w:pPr>
        <w:pStyle w:val="NormalWeb"/>
        <w:spacing w:before="0" w:beforeAutospacing="0" w:after="0" w:afterAutospacing="0"/>
        <w:jc w:val="center"/>
        <w:rPr>
          <w:rFonts w:ascii="Arial" w:hAnsi="Arial" w:cs="Arial"/>
          <w:b/>
          <w:sz w:val="22"/>
        </w:rPr>
      </w:pPr>
      <w:r>
        <w:rPr>
          <w:rFonts w:ascii="Arial" w:hAnsi="Arial" w:cs="Arial"/>
          <w:b/>
          <w:sz w:val="22"/>
        </w:rPr>
        <w:t xml:space="preserve">SPECIAL </w:t>
      </w:r>
      <w:r w:rsidR="003F4CE3" w:rsidRPr="008D3693">
        <w:rPr>
          <w:rFonts w:ascii="Arial" w:hAnsi="Arial" w:cs="Arial"/>
          <w:b/>
          <w:sz w:val="22"/>
        </w:rPr>
        <w:t>BUILDINGS AND GROUNDS COMMITTEE MEETING</w:t>
      </w:r>
    </w:p>
    <w:p w:rsidR="003F4CE3" w:rsidRPr="008D3693" w:rsidRDefault="003F4CE3" w:rsidP="003F4CE3">
      <w:pPr>
        <w:pStyle w:val="NormalWeb"/>
        <w:spacing w:before="0" w:beforeAutospacing="0" w:after="0" w:afterAutospacing="0"/>
        <w:jc w:val="center"/>
        <w:rPr>
          <w:rFonts w:ascii="Arial" w:hAnsi="Arial" w:cs="Arial"/>
          <w:b/>
          <w:sz w:val="22"/>
        </w:rPr>
      </w:pPr>
    </w:p>
    <w:p w:rsidR="003F4CE3" w:rsidRPr="008D3693" w:rsidRDefault="003F4CE3" w:rsidP="003F4CE3">
      <w:pPr>
        <w:pStyle w:val="NormalWeb"/>
        <w:spacing w:before="0" w:beforeAutospacing="0" w:after="0" w:afterAutospacing="0"/>
        <w:rPr>
          <w:rFonts w:ascii="Arial" w:hAnsi="Arial" w:cs="Arial"/>
          <w:sz w:val="22"/>
        </w:rPr>
      </w:pPr>
      <w:r w:rsidRPr="008D3693">
        <w:rPr>
          <w:rFonts w:ascii="Arial" w:hAnsi="Arial" w:cs="Arial"/>
          <w:sz w:val="22"/>
        </w:rPr>
        <w:t xml:space="preserve">Meeting Date: </w:t>
      </w:r>
      <w:r w:rsidR="006E4337">
        <w:rPr>
          <w:rFonts w:ascii="Arial" w:hAnsi="Arial" w:cs="Arial"/>
          <w:sz w:val="22"/>
        </w:rPr>
        <w:t>April 1</w:t>
      </w:r>
      <w:r w:rsidR="008766BF">
        <w:rPr>
          <w:rFonts w:ascii="Arial" w:hAnsi="Arial" w:cs="Arial"/>
          <w:sz w:val="22"/>
        </w:rPr>
        <w:t>5</w:t>
      </w:r>
      <w:r w:rsidRPr="008D3693">
        <w:rPr>
          <w:rFonts w:ascii="Arial" w:hAnsi="Arial" w:cs="Arial"/>
          <w:sz w:val="22"/>
        </w:rPr>
        <w:t>, 2019</w:t>
      </w:r>
    </w:p>
    <w:p w:rsidR="003F4CE3" w:rsidRPr="008D3693" w:rsidRDefault="003F4CE3" w:rsidP="003F4CE3">
      <w:pPr>
        <w:pStyle w:val="NormalWeb"/>
        <w:spacing w:before="0" w:beforeAutospacing="0" w:after="0" w:afterAutospacing="0"/>
        <w:rPr>
          <w:rFonts w:ascii="Arial" w:hAnsi="Arial" w:cs="Arial"/>
          <w:sz w:val="22"/>
        </w:rPr>
      </w:pPr>
      <w:r w:rsidRPr="008D3693">
        <w:rPr>
          <w:rFonts w:ascii="Arial" w:hAnsi="Arial" w:cs="Arial"/>
          <w:sz w:val="22"/>
        </w:rPr>
        <w:t xml:space="preserve"> </w:t>
      </w:r>
    </w:p>
    <w:p w:rsidR="003F4CE3" w:rsidRPr="008D3693" w:rsidRDefault="008766BF" w:rsidP="003F4CE3">
      <w:pPr>
        <w:pStyle w:val="NormalWeb"/>
        <w:spacing w:before="0" w:beforeAutospacing="0" w:after="0" w:afterAutospacing="0"/>
        <w:rPr>
          <w:rFonts w:ascii="Arial" w:hAnsi="Arial" w:cs="Arial"/>
          <w:sz w:val="22"/>
        </w:rPr>
      </w:pPr>
      <w:r>
        <w:rPr>
          <w:rFonts w:ascii="Arial" w:hAnsi="Arial" w:cs="Arial"/>
          <w:sz w:val="22"/>
        </w:rPr>
        <w:t>Meeting Start Time: 4</w:t>
      </w:r>
      <w:r w:rsidR="003F4CE3" w:rsidRPr="008D3693">
        <w:rPr>
          <w:rFonts w:ascii="Arial" w:hAnsi="Arial" w:cs="Arial"/>
          <w:sz w:val="22"/>
        </w:rPr>
        <w:t>:</w:t>
      </w:r>
      <w:r>
        <w:rPr>
          <w:rFonts w:ascii="Arial" w:hAnsi="Arial" w:cs="Arial"/>
          <w:sz w:val="22"/>
        </w:rPr>
        <w:t>3</w:t>
      </w:r>
      <w:r w:rsidR="003F4CE3" w:rsidRPr="008D3693">
        <w:rPr>
          <w:rFonts w:ascii="Arial" w:hAnsi="Arial" w:cs="Arial"/>
          <w:sz w:val="22"/>
        </w:rPr>
        <w:t xml:space="preserve">0 PM </w:t>
      </w:r>
    </w:p>
    <w:p w:rsidR="003F4CE3" w:rsidRPr="008D3693" w:rsidRDefault="003F4CE3" w:rsidP="003F4CE3">
      <w:pPr>
        <w:pStyle w:val="NormalWeb"/>
        <w:spacing w:before="0" w:beforeAutospacing="0" w:after="0" w:afterAutospacing="0"/>
        <w:rPr>
          <w:rFonts w:ascii="Arial" w:hAnsi="Arial" w:cs="Arial"/>
          <w:sz w:val="22"/>
        </w:rPr>
      </w:pPr>
    </w:p>
    <w:p w:rsidR="003F4CE3" w:rsidRPr="008D3693" w:rsidRDefault="003F4CE3" w:rsidP="003F4CE3">
      <w:pPr>
        <w:pStyle w:val="NormalWeb"/>
        <w:spacing w:before="0" w:beforeAutospacing="0" w:after="0" w:afterAutospacing="0"/>
        <w:rPr>
          <w:rFonts w:ascii="Arial" w:hAnsi="Arial" w:cs="Arial"/>
          <w:sz w:val="22"/>
        </w:rPr>
      </w:pPr>
      <w:r w:rsidRPr="008D3693">
        <w:rPr>
          <w:rFonts w:ascii="Arial" w:hAnsi="Arial" w:cs="Arial"/>
          <w:sz w:val="22"/>
        </w:rPr>
        <w:t xml:space="preserve">Members: Attendance: </w:t>
      </w:r>
    </w:p>
    <w:p w:rsidR="003F4CE3" w:rsidRPr="008D3693" w:rsidRDefault="003F4CE3" w:rsidP="003F4CE3">
      <w:pPr>
        <w:pStyle w:val="NormalWeb"/>
        <w:spacing w:before="0" w:beforeAutospacing="0" w:after="0" w:afterAutospacing="0"/>
        <w:rPr>
          <w:rFonts w:ascii="Arial" w:hAnsi="Arial" w:cs="Arial"/>
          <w:sz w:val="22"/>
        </w:rPr>
      </w:pPr>
      <w:r w:rsidRPr="008D3693">
        <w:rPr>
          <w:rFonts w:ascii="Arial" w:hAnsi="Arial" w:cs="Arial"/>
          <w:sz w:val="22"/>
        </w:rPr>
        <w:t xml:space="preserve">Mr. Ken Darby, Co- Chair -Yes </w:t>
      </w:r>
    </w:p>
    <w:p w:rsidR="003F4CE3" w:rsidRPr="008D3693" w:rsidRDefault="003F4CE3" w:rsidP="003F4CE3">
      <w:pPr>
        <w:pStyle w:val="NormalWeb"/>
        <w:spacing w:before="0" w:beforeAutospacing="0" w:after="0" w:afterAutospacing="0"/>
        <w:rPr>
          <w:rFonts w:ascii="Arial" w:hAnsi="Arial" w:cs="Arial"/>
          <w:sz w:val="22"/>
        </w:rPr>
      </w:pPr>
      <w:r w:rsidRPr="008D3693">
        <w:rPr>
          <w:rFonts w:ascii="Arial" w:hAnsi="Arial" w:cs="Arial"/>
          <w:sz w:val="22"/>
        </w:rPr>
        <w:t xml:space="preserve">Mr. Bruce Schubert, Co-Chair - Yes </w:t>
      </w:r>
    </w:p>
    <w:p w:rsidR="003F4CE3" w:rsidRPr="008D3693" w:rsidRDefault="003F4CE3" w:rsidP="003F4CE3">
      <w:pPr>
        <w:pStyle w:val="NormalWeb"/>
        <w:spacing w:before="0" w:beforeAutospacing="0" w:after="0" w:afterAutospacing="0"/>
        <w:rPr>
          <w:rFonts w:ascii="Arial" w:hAnsi="Arial" w:cs="Arial"/>
          <w:sz w:val="22"/>
        </w:rPr>
      </w:pPr>
      <w:r w:rsidRPr="008D3693">
        <w:rPr>
          <w:rFonts w:ascii="Arial" w:hAnsi="Arial" w:cs="Arial"/>
          <w:sz w:val="22"/>
        </w:rPr>
        <w:t xml:space="preserve">Ms. Annette Johnson - Yes </w:t>
      </w:r>
    </w:p>
    <w:p w:rsidR="003F4CE3" w:rsidRPr="008D3693" w:rsidRDefault="003F4CE3" w:rsidP="003F4CE3">
      <w:pPr>
        <w:pStyle w:val="NormalWeb"/>
        <w:spacing w:before="0" w:beforeAutospacing="0" w:after="0" w:afterAutospacing="0"/>
        <w:rPr>
          <w:rFonts w:ascii="Arial" w:hAnsi="Arial" w:cs="Arial"/>
          <w:sz w:val="22"/>
        </w:rPr>
      </w:pPr>
      <w:r w:rsidRPr="008D3693">
        <w:rPr>
          <w:rFonts w:ascii="Arial" w:hAnsi="Arial" w:cs="Arial"/>
          <w:sz w:val="22"/>
        </w:rPr>
        <w:t xml:space="preserve">Mr. Steve Megazzini - Yes </w:t>
      </w:r>
    </w:p>
    <w:p w:rsidR="003F4CE3" w:rsidRPr="008D3693" w:rsidRDefault="003F4CE3" w:rsidP="003F4CE3">
      <w:pPr>
        <w:pStyle w:val="NormalWeb"/>
        <w:spacing w:before="0" w:beforeAutospacing="0" w:after="0" w:afterAutospacing="0"/>
        <w:rPr>
          <w:rFonts w:ascii="Arial" w:hAnsi="Arial" w:cs="Arial"/>
          <w:sz w:val="22"/>
        </w:rPr>
      </w:pPr>
      <w:r w:rsidRPr="008D3693">
        <w:rPr>
          <w:rFonts w:ascii="Arial" w:hAnsi="Arial" w:cs="Arial"/>
          <w:sz w:val="22"/>
        </w:rPr>
        <w:t xml:space="preserve">Mr. Albert Tijerina -Yes </w:t>
      </w:r>
    </w:p>
    <w:p w:rsidR="003F4CE3" w:rsidRPr="008D3693" w:rsidRDefault="003F4CE3" w:rsidP="003F4CE3">
      <w:pPr>
        <w:pStyle w:val="NormalWeb"/>
        <w:spacing w:before="0" w:beforeAutospacing="0" w:after="0" w:afterAutospacing="0"/>
        <w:rPr>
          <w:rFonts w:ascii="Arial" w:hAnsi="Arial" w:cs="Arial"/>
          <w:sz w:val="22"/>
        </w:rPr>
      </w:pPr>
    </w:p>
    <w:p w:rsidR="003F4CE3" w:rsidRPr="008D3693" w:rsidRDefault="003F4CE3" w:rsidP="003F4CE3">
      <w:pPr>
        <w:pStyle w:val="NormalWeb"/>
        <w:spacing w:before="0" w:beforeAutospacing="0" w:after="0" w:afterAutospacing="0"/>
        <w:rPr>
          <w:rFonts w:ascii="Arial" w:hAnsi="Arial" w:cs="Arial"/>
          <w:sz w:val="22"/>
        </w:rPr>
      </w:pPr>
      <w:r w:rsidRPr="008D3693">
        <w:rPr>
          <w:rFonts w:ascii="Arial" w:hAnsi="Arial" w:cs="Arial"/>
          <w:sz w:val="22"/>
        </w:rPr>
        <w:t xml:space="preserve">Other Participants: </w:t>
      </w:r>
    </w:p>
    <w:p w:rsidR="003F4CE3" w:rsidRDefault="008766BF" w:rsidP="003F4CE3">
      <w:pPr>
        <w:pStyle w:val="NormalWeb"/>
        <w:spacing w:before="0" w:beforeAutospacing="0" w:after="0" w:afterAutospacing="0"/>
      </w:pPr>
      <w:r>
        <w:rPr>
          <w:rFonts w:ascii="Arial" w:hAnsi="Arial" w:cs="Arial"/>
          <w:sz w:val="22"/>
        </w:rPr>
        <w:t>Dr. Norrell, Jeff Ryder,</w:t>
      </w:r>
      <w:r w:rsidR="003F4CE3" w:rsidRPr="008D3693">
        <w:rPr>
          <w:rFonts w:ascii="Arial" w:hAnsi="Arial" w:cs="Arial"/>
          <w:sz w:val="22"/>
        </w:rPr>
        <w:t xml:space="preserve"> </w:t>
      </w:r>
      <w:r>
        <w:rPr>
          <w:rFonts w:ascii="Arial" w:hAnsi="Arial" w:cs="Arial"/>
          <w:sz w:val="22"/>
        </w:rPr>
        <w:t xml:space="preserve">Ben Hettel, </w:t>
      </w:r>
      <w:r w:rsidR="008D3693">
        <w:rPr>
          <w:rFonts w:ascii="Arial" w:hAnsi="Arial" w:cs="Arial"/>
          <w:sz w:val="22"/>
        </w:rPr>
        <w:t>George Allen,</w:t>
      </w:r>
      <w:r w:rsidR="006E4337">
        <w:rPr>
          <w:rFonts w:ascii="Arial" w:hAnsi="Arial" w:cs="Arial"/>
          <w:sz w:val="22"/>
        </w:rPr>
        <w:t xml:space="preserve"> </w:t>
      </w:r>
      <w:r w:rsidR="003F4CE3" w:rsidRPr="008D3693">
        <w:rPr>
          <w:rFonts w:ascii="Arial" w:hAnsi="Arial" w:cs="Arial"/>
          <w:sz w:val="22"/>
        </w:rPr>
        <w:t>Craig Welter, Mike Perez</w:t>
      </w:r>
      <w:r w:rsidR="006E4337">
        <w:rPr>
          <w:rFonts w:ascii="Arial" w:hAnsi="Arial" w:cs="Arial"/>
          <w:sz w:val="22"/>
        </w:rPr>
        <w:t>, Mark Spangler</w:t>
      </w:r>
      <w:r w:rsidR="008D3693">
        <w:rPr>
          <w:rFonts w:ascii="Arial" w:hAnsi="Arial" w:cs="Arial"/>
          <w:sz w:val="22"/>
        </w:rPr>
        <w:t xml:space="preserve"> </w:t>
      </w:r>
      <w:r w:rsidR="003F4CE3" w:rsidRPr="008D3693">
        <w:rPr>
          <w:rFonts w:ascii="Arial" w:hAnsi="Arial" w:cs="Arial"/>
          <w:sz w:val="22"/>
        </w:rPr>
        <w:t xml:space="preserve">- </w:t>
      </w:r>
      <w:proofErr w:type="spellStart"/>
      <w:r w:rsidR="003F4CE3" w:rsidRPr="008D3693">
        <w:rPr>
          <w:rFonts w:ascii="Arial" w:hAnsi="Arial" w:cs="Arial"/>
          <w:sz w:val="22"/>
        </w:rPr>
        <w:t>Cordogan</w:t>
      </w:r>
      <w:proofErr w:type="spellEnd"/>
      <w:r w:rsidR="003F4CE3" w:rsidRPr="008D3693">
        <w:rPr>
          <w:rFonts w:ascii="Arial" w:hAnsi="Arial" w:cs="Arial"/>
          <w:sz w:val="22"/>
        </w:rPr>
        <w:t xml:space="preserve"> </w:t>
      </w:r>
      <w:r w:rsidR="003F4CE3" w:rsidRPr="00165DD8">
        <w:rPr>
          <w:rFonts w:ascii="Arial" w:hAnsi="Arial" w:cs="Arial"/>
          <w:sz w:val="22"/>
          <w:szCs w:val="22"/>
        </w:rPr>
        <w:t>Clark &amp; A</w:t>
      </w:r>
      <w:r w:rsidR="008D3693" w:rsidRPr="00165DD8">
        <w:rPr>
          <w:rFonts w:ascii="Arial" w:hAnsi="Arial" w:cs="Arial"/>
          <w:sz w:val="22"/>
          <w:szCs w:val="22"/>
        </w:rPr>
        <w:t>ssociates</w:t>
      </w:r>
    </w:p>
    <w:p w:rsidR="003F4CE3" w:rsidRDefault="003F4CE3" w:rsidP="003F4CE3">
      <w:pPr>
        <w:pStyle w:val="NormalWeb"/>
        <w:spacing w:before="0" w:beforeAutospacing="0" w:after="0" w:afterAutospacing="0"/>
      </w:pPr>
    </w:p>
    <w:p w:rsidR="003F4CE3" w:rsidRDefault="003F4CE3" w:rsidP="003F4CE3">
      <w:pPr>
        <w:pStyle w:val="NormalWeb"/>
        <w:spacing w:before="0" w:beforeAutospacing="0" w:after="0" w:afterAutospacing="0"/>
      </w:pPr>
      <w:r>
        <w:t xml:space="preserve">  </w:t>
      </w:r>
    </w:p>
    <w:p w:rsidR="008766BF" w:rsidRPr="008766BF" w:rsidRDefault="008766BF" w:rsidP="008766BF">
      <w:pPr>
        <w:pStyle w:val="BodyText"/>
        <w:widowControl w:val="0"/>
        <w:numPr>
          <w:ilvl w:val="0"/>
          <w:numId w:val="1"/>
        </w:numPr>
        <w:tabs>
          <w:tab w:val="left" w:pos="720"/>
        </w:tabs>
        <w:kinsoku w:val="0"/>
        <w:overflowPunct w:val="0"/>
        <w:autoSpaceDE w:val="0"/>
        <w:autoSpaceDN w:val="0"/>
        <w:adjustRightInd w:val="0"/>
        <w:spacing w:after="0" w:line="240" w:lineRule="auto"/>
        <w:rPr>
          <w:rFonts w:ascii="Arial" w:hAnsi="Arial" w:cs="Arial"/>
          <w:spacing w:val="-1"/>
        </w:rPr>
      </w:pPr>
      <w:r w:rsidRPr="008766BF">
        <w:rPr>
          <w:rFonts w:ascii="Arial" w:hAnsi="Arial" w:cs="Arial"/>
          <w:spacing w:val="-1"/>
        </w:rPr>
        <w:t>Roll Call</w:t>
      </w:r>
    </w:p>
    <w:p w:rsidR="008766BF" w:rsidRPr="008766BF" w:rsidRDefault="008766BF" w:rsidP="008766BF">
      <w:pPr>
        <w:pStyle w:val="BodyText"/>
        <w:widowControl w:val="0"/>
        <w:numPr>
          <w:ilvl w:val="0"/>
          <w:numId w:val="1"/>
        </w:numPr>
        <w:tabs>
          <w:tab w:val="left" w:pos="720"/>
        </w:tabs>
        <w:kinsoku w:val="0"/>
        <w:overflowPunct w:val="0"/>
        <w:autoSpaceDE w:val="0"/>
        <w:autoSpaceDN w:val="0"/>
        <w:adjustRightInd w:val="0"/>
        <w:spacing w:after="0" w:line="240" w:lineRule="auto"/>
        <w:rPr>
          <w:rFonts w:ascii="Arial" w:hAnsi="Arial" w:cs="Arial"/>
          <w:spacing w:val="-1"/>
        </w:rPr>
      </w:pPr>
      <w:r w:rsidRPr="008766BF">
        <w:rPr>
          <w:rFonts w:ascii="Arial" w:hAnsi="Arial" w:cs="Arial"/>
          <w:spacing w:val="-1"/>
        </w:rPr>
        <w:t>Public comments/questions</w:t>
      </w:r>
    </w:p>
    <w:p w:rsidR="008766BF" w:rsidRPr="008766BF" w:rsidRDefault="008766BF" w:rsidP="008766BF">
      <w:pPr>
        <w:pStyle w:val="PlainText"/>
        <w:numPr>
          <w:ilvl w:val="0"/>
          <w:numId w:val="1"/>
        </w:numPr>
        <w:rPr>
          <w:rFonts w:ascii="Arial" w:hAnsi="Arial" w:cs="Arial"/>
          <w:szCs w:val="22"/>
        </w:rPr>
      </w:pPr>
      <w:r w:rsidRPr="008766BF">
        <w:rPr>
          <w:rFonts w:ascii="Arial" w:hAnsi="Arial" w:cs="Arial"/>
          <w:szCs w:val="22"/>
        </w:rPr>
        <w:t>Site improvement project bid results and recommendation</w:t>
      </w:r>
    </w:p>
    <w:p w:rsidR="008766BF" w:rsidRPr="008766BF" w:rsidRDefault="008766BF" w:rsidP="008766BF">
      <w:pPr>
        <w:pStyle w:val="PlainText"/>
        <w:numPr>
          <w:ilvl w:val="0"/>
          <w:numId w:val="1"/>
        </w:numPr>
        <w:rPr>
          <w:rFonts w:ascii="Arial" w:hAnsi="Arial" w:cs="Arial"/>
          <w:szCs w:val="22"/>
        </w:rPr>
      </w:pPr>
      <w:r w:rsidRPr="008766BF">
        <w:rPr>
          <w:rFonts w:ascii="Arial" w:hAnsi="Arial" w:cs="Arial"/>
          <w:szCs w:val="22"/>
        </w:rPr>
        <w:t>Playground Improvement project bid results and recommendation</w:t>
      </w:r>
    </w:p>
    <w:p w:rsidR="008766BF" w:rsidRPr="008766BF" w:rsidRDefault="008766BF" w:rsidP="008766BF">
      <w:pPr>
        <w:pStyle w:val="PlainText"/>
        <w:numPr>
          <w:ilvl w:val="0"/>
          <w:numId w:val="1"/>
        </w:numPr>
        <w:rPr>
          <w:rFonts w:ascii="Arial" w:hAnsi="Arial" w:cs="Arial"/>
          <w:szCs w:val="22"/>
        </w:rPr>
      </w:pPr>
      <w:r w:rsidRPr="008766BF">
        <w:rPr>
          <w:rFonts w:ascii="Arial" w:hAnsi="Arial" w:cs="Arial"/>
          <w:szCs w:val="22"/>
        </w:rPr>
        <w:t xml:space="preserve">Cunningham Playground Equipment and Installation Recommendation </w:t>
      </w:r>
    </w:p>
    <w:p w:rsidR="008766BF" w:rsidRPr="008766BF" w:rsidRDefault="008766BF" w:rsidP="008766BF">
      <w:pPr>
        <w:pStyle w:val="PlainText"/>
        <w:numPr>
          <w:ilvl w:val="0"/>
          <w:numId w:val="1"/>
        </w:numPr>
        <w:rPr>
          <w:rFonts w:ascii="Arial" w:hAnsi="Arial" w:cs="Arial"/>
          <w:szCs w:val="22"/>
        </w:rPr>
      </w:pPr>
      <w:r w:rsidRPr="008766BF">
        <w:rPr>
          <w:rFonts w:ascii="Arial" w:hAnsi="Arial" w:cs="Arial"/>
          <w:szCs w:val="22"/>
        </w:rPr>
        <w:t>Interior Improvement project bid results</w:t>
      </w:r>
    </w:p>
    <w:p w:rsidR="008766BF" w:rsidRPr="008766BF" w:rsidRDefault="008766BF" w:rsidP="008766BF">
      <w:pPr>
        <w:pStyle w:val="BodyText"/>
        <w:widowControl w:val="0"/>
        <w:numPr>
          <w:ilvl w:val="0"/>
          <w:numId w:val="1"/>
        </w:numPr>
        <w:tabs>
          <w:tab w:val="left" w:pos="720"/>
        </w:tabs>
        <w:kinsoku w:val="0"/>
        <w:overflowPunct w:val="0"/>
        <w:autoSpaceDE w:val="0"/>
        <w:autoSpaceDN w:val="0"/>
        <w:adjustRightInd w:val="0"/>
        <w:spacing w:after="0" w:line="240" w:lineRule="auto"/>
        <w:rPr>
          <w:rFonts w:ascii="Arial" w:hAnsi="Arial" w:cs="Arial"/>
        </w:rPr>
      </w:pPr>
      <w:r w:rsidRPr="008766BF">
        <w:rPr>
          <w:rFonts w:ascii="Arial" w:hAnsi="Arial" w:cs="Arial"/>
          <w:spacing w:val="-1"/>
        </w:rPr>
        <w:t>Closed</w:t>
      </w:r>
      <w:r w:rsidRPr="008766BF">
        <w:rPr>
          <w:rFonts w:ascii="Arial" w:hAnsi="Arial" w:cs="Arial"/>
          <w:spacing w:val="-7"/>
        </w:rPr>
        <w:t xml:space="preserve"> </w:t>
      </w:r>
      <w:r w:rsidRPr="008766BF">
        <w:rPr>
          <w:rFonts w:ascii="Arial" w:hAnsi="Arial" w:cs="Arial"/>
          <w:spacing w:val="-1"/>
        </w:rPr>
        <w:t>session,</w:t>
      </w:r>
      <w:r w:rsidRPr="008766BF">
        <w:rPr>
          <w:rFonts w:ascii="Arial" w:hAnsi="Arial" w:cs="Arial"/>
          <w:spacing w:val="1"/>
        </w:rPr>
        <w:t xml:space="preserve"> </w:t>
      </w:r>
      <w:r w:rsidRPr="008766BF">
        <w:rPr>
          <w:rFonts w:ascii="Arial" w:hAnsi="Arial" w:cs="Arial"/>
          <w:spacing w:val="-3"/>
        </w:rPr>
        <w:t>if</w:t>
      </w:r>
      <w:r w:rsidRPr="008766BF">
        <w:rPr>
          <w:rFonts w:ascii="Arial" w:hAnsi="Arial" w:cs="Arial"/>
          <w:spacing w:val="-8"/>
        </w:rPr>
        <w:t xml:space="preserve"> </w:t>
      </w:r>
      <w:r w:rsidRPr="008766BF">
        <w:rPr>
          <w:rFonts w:ascii="Arial" w:hAnsi="Arial" w:cs="Arial"/>
          <w:spacing w:val="-1"/>
        </w:rPr>
        <w:t>needed</w:t>
      </w:r>
    </w:p>
    <w:p w:rsidR="006E4337" w:rsidRPr="008766BF" w:rsidRDefault="008766BF" w:rsidP="008766BF">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rPr>
      </w:pPr>
      <w:r w:rsidRPr="008766BF">
        <w:rPr>
          <w:rFonts w:ascii="Arial" w:hAnsi="Arial" w:cs="Arial"/>
          <w:spacing w:val="-1"/>
        </w:rPr>
        <w:t>Adjournment</w:t>
      </w:r>
    </w:p>
    <w:p w:rsidR="003F4CE3" w:rsidRDefault="003F4CE3" w:rsidP="003F4CE3">
      <w:pPr>
        <w:pStyle w:val="NormalWeb"/>
        <w:rPr>
          <w:rFonts w:ascii="Arial" w:hAnsi="Arial" w:cs="Arial"/>
          <w:sz w:val="22"/>
        </w:rPr>
      </w:pPr>
      <w:r w:rsidRPr="008D3693">
        <w:rPr>
          <w:rFonts w:ascii="Arial" w:hAnsi="Arial" w:cs="Arial"/>
          <w:sz w:val="22"/>
        </w:rPr>
        <w:t xml:space="preserve">Public Comments/Questions </w:t>
      </w:r>
    </w:p>
    <w:p w:rsidR="008766BF" w:rsidRDefault="008766BF" w:rsidP="003F4CE3">
      <w:pPr>
        <w:pStyle w:val="NormalWeb"/>
        <w:rPr>
          <w:rFonts w:ascii="Arial" w:hAnsi="Arial" w:cs="Arial"/>
          <w:sz w:val="22"/>
        </w:rPr>
      </w:pPr>
      <w:r>
        <w:rPr>
          <w:rFonts w:ascii="Arial" w:hAnsi="Arial" w:cs="Arial"/>
          <w:sz w:val="22"/>
        </w:rPr>
        <w:t>None</w:t>
      </w:r>
    </w:p>
    <w:p w:rsidR="008766BF" w:rsidRDefault="008766BF" w:rsidP="003F4CE3">
      <w:pPr>
        <w:pStyle w:val="NormalWeb"/>
        <w:rPr>
          <w:rFonts w:ascii="Arial" w:hAnsi="Arial" w:cs="Arial"/>
          <w:sz w:val="22"/>
        </w:rPr>
      </w:pPr>
      <w:r>
        <w:rPr>
          <w:rFonts w:ascii="Arial" w:hAnsi="Arial" w:cs="Arial"/>
          <w:sz w:val="22"/>
        </w:rPr>
        <w:t xml:space="preserve">Mr. Darby opened meeting </w:t>
      </w:r>
      <w:r w:rsidR="00810E6C">
        <w:rPr>
          <w:rFonts w:ascii="Arial" w:hAnsi="Arial" w:cs="Arial"/>
          <w:sz w:val="22"/>
        </w:rPr>
        <w:t xml:space="preserve">stating this was his last B&amp;G Committee Meeting and </w:t>
      </w:r>
      <w:r>
        <w:rPr>
          <w:rFonts w:ascii="Arial" w:hAnsi="Arial" w:cs="Arial"/>
          <w:sz w:val="22"/>
        </w:rPr>
        <w:t xml:space="preserve">thanking </w:t>
      </w:r>
      <w:r w:rsidR="007B687F">
        <w:rPr>
          <w:rFonts w:ascii="Arial" w:hAnsi="Arial" w:cs="Arial"/>
          <w:sz w:val="22"/>
        </w:rPr>
        <w:t xml:space="preserve">all for </w:t>
      </w:r>
      <w:r w:rsidR="00810E6C">
        <w:rPr>
          <w:rFonts w:ascii="Arial" w:hAnsi="Arial" w:cs="Arial"/>
          <w:sz w:val="22"/>
        </w:rPr>
        <w:t xml:space="preserve">everything and the diligence that has taken place over </w:t>
      </w:r>
      <w:r w:rsidR="007B687F">
        <w:rPr>
          <w:rFonts w:ascii="Arial" w:hAnsi="Arial" w:cs="Arial"/>
          <w:sz w:val="22"/>
        </w:rPr>
        <w:t>the past 4 years he has served on the Committee.</w:t>
      </w:r>
      <w:r w:rsidR="00810E6C">
        <w:rPr>
          <w:rFonts w:ascii="Arial" w:hAnsi="Arial" w:cs="Arial"/>
          <w:sz w:val="22"/>
        </w:rPr>
        <w:t xml:space="preserve">  He stated the Administration has strengthened and has come a long way.</w:t>
      </w:r>
    </w:p>
    <w:p w:rsidR="003E0C09" w:rsidRDefault="003E0C09" w:rsidP="003F4CE3">
      <w:pPr>
        <w:pStyle w:val="NormalWeb"/>
        <w:rPr>
          <w:rFonts w:ascii="Arial" w:hAnsi="Arial" w:cs="Arial"/>
          <w:sz w:val="22"/>
        </w:rPr>
      </w:pPr>
      <w:r>
        <w:rPr>
          <w:rFonts w:ascii="Arial" w:hAnsi="Arial" w:cs="Arial"/>
          <w:sz w:val="22"/>
        </w:rPr>
        <w:t>Ms. Johnson thanked Ken for serving on the Committee for the last 4 years.  She also responded to comments regarding outsourcing of work.  She does agree with Administration in trying to get caught up</w:t>
      </w:r>
      <w:r w:rsidR="0028111E">
        <w:rPr>
          <w:rFonts w:ascii="Arial" w:hAnsi="Arial" w:cs="Arial"/>
          <w:sz w:val="22"/>
        </w:rPr>
        <w:t xml:space="preserve"> and work tickets numbers reduced</w:t>
      </w:r>
      <w:r>
        <w:rPr>
          <w:rFonts w:ascii="Arial" w:hAnsi="Arial" w:cs="Arial"/>
          <w:sz w:val="22"/>
        </w:rPr>
        <w:t xml:space="preserve">.  She does not agree with sending out job that all B&amp;G staff could partake in.  She did not agree with the </w:t>
      </w:r>
      <w:r w:rsidR="0028111E">
        <w:rPr>
          <w:rFonts w:ascii="Arial" w:hAnsi="Arial" w:cs="Arial"/>
          <w:sz w:val="22"/>
        </w:rPr>
        <w:t>contracting out</w:t>
      </w:r>
      <w:r>
        <w:rPr>
          <w:rFonts w:ascii="Arial" w:hAnsi="Arial" w:cs="Arial"/>
          <w:sz w:val="22"/>
        </w:rPr>
        <w:t xml:space="preserve"> of the grounds work that took place.</w:t>
      </w:r>
    </w:p>
    <w:p w:rsidR="003E0C09" w:rsidRPr="008D3693" w:rsidRDefault="003E0C09" w:rsidP="003F4CE3">
      <w:pPr>
        <w:pStyle w:val="NormalWeb"/>
        <w:rPr>
          <w:rFonts w:ascii="Arial" w:hAnsi="Arial" w:cs="Arial"/>
          <w:sz w:val="22"/>
        </w:rPr>
      </w:pPr>
      <w:r>
        <w:rPr>
          <w:rFonts w:ascii="Arial" w:hAnsi="Arial" w:cs="Arial"/>
          <w:sz w:val="22"/>
        </w:rPr>
        <w:t>Mr. Schubert requested the outsourcing</w:t>
      </w:r>
      <w:r w:rsidR="003A0D3C">
        <w:rPr>
          <w:rFonts w:ascii="Arial" w:hAnsi="Arial" w:cs="Arial"/>
          <w:sz w:val="22"/>
        </w:rPr>
        <w:t>/contracting</w:t>
      </w:r>
      <w:r>
        <w:rPr>
          <w:rFonts w:ascii="Arial" w:hAnsi="Arial" w:cs="Arial"/>
          <w:sz w:val="22"/>
        </w:rPr>
        <w:t xml:space="preserve"> topic </w:t>
      </w:r>
      <w:proofErr w:type="gramStart"/>
      <w:r>
        <w:rPr>
          <w:rFonts w:ascii="Arial" w:hAnsi="Arial" w:cs="Arial"/>
          <w:sz w:val="22"/>
        </w:rPr>
        <w:t>be placed</w:t>
      </w:r>
      <w:proofErr w:type="gramEnd"/>
      <w:r>
        <w:rPr>
          <w:rFonts w:ascii="Arial" w:hAnsi="Arial" w:cs="Arial"/>
          <w:sz w:val="22"/>
        </w:rPr>
        <w:t xml:space="preserve"> on the agenda for the May Committee Meeting.</w:t>
      </w:r>
    </w:p>
    <w:p w:rsidR="008D3693" w:rsidRDefault="008766BF" w:rsidP="003F4CE3">
      <w:pPr>
        <w:pStyle w:val="NormalWeb"/>
        <w:rPr>
          <w:rFonts w:ascii="Arial" w:hAnsi="Arial" w:cs="Arial"/>
          <w:b/>
          <w:sz w:val="22"/>
          <w:u w:val="single"/>
        </w:rPr>
      </w:pPr>
      <w:r>
        <w:rPr>
          <w:rFonts w:ascii="Arial" w:hAnsi="Arial" w:cs="Arial"/>
          <w:b/>
          <w:sz w:val="22"/>
          <w:u w:val="single"/>
        </w:rPr>
        <w:t>Site Improvement Project Bid Results and Recommendation</w:t>
      </w:r>
    </w:p>
    <w:p w:rsidR="005862CD" w:rsidRDefault="00C52F88" w:rsidP="008766BF">
      <w:pPr>
        <w:pStyle w:val="NormalWeb"/>
        <w:rPr>
          <w:rFonts w:ascii="Arial" w:hAnsi="Arial" w:cs="Arial"/>
          <w:sz w:val="22"/>
        </w:rPr>
      </w:pPr>
      <w:r w:rsidRPr="00C52F88">
        <w:rPr>
          <w:rFonts w:ascii="Arial" w:hAnsi="Arial" w:cs="Arial"/>
          <w:sz w:val="22"/>
        </w:rPr>
        <w:t xml:space="preserve">Mr. Welter </w:t>
      </w:r>
      <w:r w:rsidR="00166F14">
        <w:rPr>
          <w:rFonts w:ascii="Arial" w:hAnsi="Arial" w:cs="Arial"/>
          <w:sz w:val="22"/>
        </w:rPr>
        <w:t>presented the Site Improvement Project Bid Results and Recommendation.  The project includes the replacement of asphalt parking lot and circle drive at Simmons and demolition and infill of the abandoned coal room at Oak Park.</w:t>
      </w:r>
    </w:p>
    <w:p w:rsidR="008766BF" w:rsidRDefault="00166F14" w:rsidP="008766BF">
      <w:pPr>
        <w:pStyle w:val="NormalWeb"/>
        <w:rPr>
          <w:rFonts w:ascii="Arial" w:hAnsi="Arial" w:cs="Arial"/>
          <w:sz w:val="22"/>
        </w:rPr>
      </w:pPr>
      <w:r>
        <w:rPr>
          <w:rFonts w:ascii="Arial" w:hAnsi="Arial" w:cs="Arial"/>
          <w:sz w:val="22"/>
        </w:rPr>
        <w:lastRenderedPageBreak/>
        <w:t xml:space="preserve">Bids were received from </w:t>
      </w:r>
      <w:r w:rsidR="009605BE">
        <w:rPr>
          <w:rFonts w:ascii="Arial" w:hAnsi="Arial" w:cs="Arial"/>
          <w:sz w:val="22"/>
        </w:rPr>
        <w:t>(</w:t>
      </w:r>
      <w:r>
        <w:rPr>
          <w:rFonts w:ascii="Arial" w:hAnsi="Arial" w:cs="Arial"/>
          <w:sz w:val="22"/>
        </w:rPr>
        <w:t>3</w:t>
      </w:r>
      <w:r w:rsidR="009605BE">
        <w:rPr>
          <w:rFonts w:ascii="Arial" w:hAnsi="Arial" w:cs="Arial"/>
          <w:sz w:val="22"/>
        </w:rPr>
        <w:t>)</w:t>
      </w:r>
      <w:r>
        <w:rPr>
          <w:rFonts w:ascii="Arial" w:hAnsi="Arial" w:cs="Arial"/>
          <w:sz w:val="22"/>
        </w:rPr>
        <w:t xml:space="preserve"> contractors with the low bid from </w:t>
      </w:r>
      <w:r w:rsidR="009D557F">
        <w:rPr>
          <w:rFonts w:ascii="Arial" w:hAnsi="Arial" w:cs="Arial"/>
          <w:sz w:val="22"/>
        </w:rPr>
        <w:t>Geneva Construction in the amount of $680,500.00. Committee agreed to move the r</w:t>
      </w:r>
      <w:r w:rsidR="00A26587">
        <w:rPr>
          <w:rFonts w:ascii="Arial" w:hAnsi="Arial" w:cs="Arial"/>
          <w:sz w:val="22"/>
        </w:rPr>
        <w:t>ecommendation for approval of</w:t>
      </w:r>
      <w:r w:rsidR="009D557F">
        <w:rPr>
          <w:rFonts w:ascii="Arial" w:hAnsi="Arial" w:cs="Arial"/>
          <w:sz w:val="22"/>
        </w:rPr>
        <w:t xml:space="preserve"> the base bid and </w:t>
      </w:r>
      <w:r w:rsidR="009605BE">
        <w:rPr>
          <w:rFonts w:ascii="Arial" w:hAnsi="Arial" w:cs="Arial"/>
          <w:sz w:val="22"/>
        </w:rPr>
        <w:t>(</w:t>
      </w:r>
      <w:r w:rsidR="009D557F">
        <w:rPr>
          <w:rFonts w:ascii="Arial" w:hAnsi="Arial" w:cs="Arial"/>
          <w:sz w:val="22"/>
        </w:rPr>
        <w:t>3</w:t>
      </w:r>
      <w:r w:rsidR="009605BE">
        <w:rPr>
          <w:rFonts w:ascii="Arial" w:hAnsi="Arial" w:cs="Arial"/>
          <w:sz w:val="22"/>
        </w:rPr>
        <w:t>)</w:t>
      </w:r>
      <w:r w:rsidR="009D557F">
        <w:rPr>
          <w:rFonts w:ascii="Arial" w:hAnsi="Arial" w:cs="Arial"/>
          <w:sz w:val="22"/>
        </w:rPr>
        <w:t xml:space="preserve"> alternates to</w:t>
      </w:r>
      <w:r w:rsidR="00A26587">
        <w:rPr>
          <w:rFonts w:ascii="Arial" w:hAnsi="Arial" w:cs="Arial"/>
          <w:sz w:val="22"/>
        </w:rPr>
        <w:t xml:space="preserve"> Geneva Construction in the amount of $680,500.00</w:t>
      </w:r>
      <w:r w:rsidR="009D557F">
        <w:rPr>
          <w:rFonts w:ascii="Arial" w:hAnsi="Arial" w:cs="Arial"/>
          <w:sz w:val="22"/>
        </w:rPr>
        <w:t xml:space="preserve"> at the April </w:t>
      </w:r>
      <w:proofErr w:type="gramStart"/>
      <w:r w:rsidR="009D557F">
        <w:rPr>
          <w:rFonts w:ascii="Arial" w:hAnsi="Arial" w:cs="Arial"/>
          <w:sz w:val="22"/>
        </w:rPr>
        <w:t>15</w:t>
      </w:r>
      <w:r w:rsidR="009D557F" w:rsidRPr="009D557F">
        <w:rPr>
          <w:rFonts w:ascii="Arial" w:hAnsi="Arial" w:cs="Arial"/>
          <w:sz w:val="22"/>
          <w:vertAlign w:val="superscript"/>
        </w:rPr>
        <w:t>th</w:t>
      </w:r>
      <w:proofErr w:type="gramEnd"/>
      <w:r w:rsidR="009D557F">
        <w:rPr>
          <w:rFonts w:ascii="Arial" w:hAnsi="Arial" w:cs="Arial"/>
          <w:sz w:val="22"/>
        </w:rPr>
        <w:t xml:space="preserve"> </w:t>
      </w:r>
      <w:r w:rsidR="00A26587">
        <w:rPr>
          <w:rFonts w:ascii="Arial" w:hAnsi="Arial" w:cs="Arial"/>
          <w:sz w:val="22"/>
        </w:rPr>
        <w:t xml:space="preserve">Board </w:t>
      </w:r>
      <w:r w:rsidR="009D557F">
        <w:rPr>
          <w:rFonts w:ascii="Arial" w:hAnsi="Arial" w:cs="Arial"/>
          <w:sz w:val="22"/>
        </w:rPr>
        <w:t xml:space="preserve">meeting. </w:t>
      </w:r>
    </w:p>
    <w:p w:rsidR="005862CD" w:rsidRDefault="005862CD" w:rsidP="003F4CE3">
      <w:pPr>
        <w:pStyle w:val="NormalWeb"/>
        <w:rPr>
          <w:rFonts w:ascii="Arial" w:hAnsi="Arial" w:cs="Arial"/>
          <w:b/>
          <w:sz w:val="22"/>
          <w:u w:val="single"/>
        </w:rPr>
      </w:pPr>
      <w:r>
        <w:rPr>
          <w:rFonts w:ascii="Arial" w:hAnsi="Arial" w:cs="Arial"/>
          <w:b/>
          <w:sz w:val="22"/>
          <w:u w:val="single"/>
        </w:rPr>
        <w:t>P</w:t>
      </w:r>
      <w:r w:rsidR="008766BF">
        <w:rPr>
          <w:rFonts w:ascii="Arial" w:hAnsi="Arial" w:cs="Arial"/>
          <w:b/>
          <w:sz w:val="22"/>
          <w:u w:val="single"/>
        </w:rPr>
        <w:t>layground Improvement Project Bid Results and Recommendation</w:t>
      </w:r>
    </w:p>
    <w:p w:rsidR="005A2DE2" w:rsidRDefault="009D557F" w:rsidP="003F4CE3">
      <w:pPr>
        <w:pStyle w:val="NormalWeb"/>
        <w:rPr>
          <w:rFonts w:ascii="Arial" w:hAnsi="Arial" w:cs="Arial"/>
          <w:sz w:val="22"/>
        </w:rPr>
      </w:pPr>
      <w:r>
        <w:rPr>
          <w:rFonts w:ascii="Arial" w:hAnsi="Arial" w:cs="Arial"/>
          <w:sz w:val="22"/>
        </w:rPr>
        <w:t>Mr. Welter presented the Playground Improvement Bid Results and Recommendation. The project includes the demolition of the existing playground</w:t>
      </w:r>
      <w:r w:rsidR="00A26587">
        <w:rPr>
          <w:rFonts w:ascii="Arial" w:hAnsi="Arial" w:cs="Arial"/>
          <w:sz w:val="22"/>
        </w:rPr>
        <w:t xml:space="preserve">, regrading, and a new concrete playground perimeter and fencing at Oak Park Pre-School Playground.  A total of </w:t>
      </w:r>
      <w:r w:rsidR="009605BE">
        <w:rPr>
          <w:rFonts w:ascii="Arial" w:hAnsi="Arial" w:cs="Arial"/>
          <w:sz w:val="22"/>
        </w:rPr>
        <w:t>(</w:t>
      </w:r>
      <w:r w:rsidR="00A26587">
        <w:rPr>
          <w:rFonts w:ascii="Arial" w:hAnsi="Arial" w:cs="Arial"/>
          <w:sz w:val="22"/>
        </w:rPr>
        <w:t>5</w:t>
      </w:r>
      <w:r w:rsidR="009605BE">
        <w:rPr>
          <w:rFonts w:ascii="Arial" w:hAnsi="Arial" w:cs="Arial"/>
          <w:sz w:val="22"/>
        </w:rPr>
        <w:t>)</w:t>
      </w:r>
      <w:r w:rsidR="00A26587">
        <w:rPr>
          <w:rFonts w:ascii="Arial" w:hAnsi="Arial" w:cs="Arial"/>
          <w:sz w:val="22"/>
        </w:rPr>
        <w:t xml:space="preserve"> bids were received from contractors with the low bid from Lite Construction in the amount of $113,670.00.  Committee agreed to move the recommendation for approval to Lite Construction in the amount of $113,670.00 at the April </w:t>
      </w:r>
      <w:proofErr w:type="gramStart"/>
      <w:r w:rsidR="00A26587">
        <w:rPr>
          <w:rFonts w:ascii="Arial" w:hAnsi="Arial" w:cs="Arial"/>
          <w:sz w:val="22"/>
        </w:rPr>
        <w:t>15</w:t>
      </w:r>
      <w:r w:rsidR="00A26587" w:rsidRPr="00A26587">
        <w:rPr>
          <w:rFonts w:ascii="Arial" w:hAnsi="Arial" w:cs="Arial"/>
          <w:sz w:val="22"/>
          <w:vertAlign w:val="superscript"/>
        </w:rPr>
        <w:t>th</w:t>
      </w:r>
      <w:proofErr w:type="gramEnd"/>
      <w:r w:rsidR="00A26587">
        <w:rPr>
          <w:rFonts w:ascii="Arial" w:hAnsi="Arial" w:cs="Arial"/>
          <w:sz w:val="22"/>
        </w:rPr>
        <w:t xml:space="preserve"> Board meeting. </w:t>
      </w:r>
    </w:p>
    <w:p w:rsidR="00A26587" w:rsidRDefault="00A26587" w:rsidP="003F4CE3">
      <w:pPr>
        <w:pStyle w:val="NormalWeb"/>
        <w:rPr>
          <w:rFonts w:ascii="Arial" w:hAnsi="Arial" w:cs="Arial"/>
          <w:sz w:val="22"/>
        </w:rPr>
      </w:pPr>
      <w:r>
        <w:rPr>
          <w:rFonts w:ascii="Arial" w:hAnsi="Arial" w:cs="Arial"/>
          <w:sz w:val="22"/>
        </w:rPr>
        <w:t>Ms. Johnson expressed concern regarding creating a green space</w:t>
      </w:r>
      <w:r w:rsidR="00924702">
        <w:rPr>
          <w:rFonts w:ascii="Arial" w:hAnsi="Arial" w:cs="Arial"/>
          <w:sz w:val="22"/>
        </w:rPr>
        <w:t xml:space="preserve"> at Oak Park</w:t>
      </w:r>
      <w:r>
        <w:rPr>
          <w:rFonts w:ascii="Arial" w:hAnsi="Arial" w:cs="Arial"/>
          <w:sz w:val="22"/>
        </w:rPr>
        <w:t>.  Mr. Welter informed the Committee in the next month there will be sketches for additional playground renovations</w:t>
      </w:r>
      <w:r w:rsidR="00924702">
        <w:rPr>
          <w:rFonts w:ascii="Arial" w:hAnsi="Arial" w:cs="Arial"/>
          <w:sz w:val="22"/>
        </w:rPr>
        <w:t xml:space="preserve"> for</w:t>
      </w:r>
      <w:r>
        <w:rPr>
          <w:rFonts w:ascii="Arial" w:hAnsi="Arial" w:cs="Arial"/>
          <w:sz w:val="22"/>
        </w:rPr>
        <w:t xml:space="preserve"> green space</w:t>
      </w:r>
      <w:r w:rsidR="00924702">
        <w:rPr>
          <w:rFonts w:ascii="Arial" w:hAnsi="Arial" w:cs="Arial"/>
          <w:sz w:val="22"/>
        </w:rPr>
        <w:t xml:space="preserve"> in the 2020 budget</w:t>
      </w:r>
      <w:r>
        <w:rPr>
          <w:rFonts w:ascii="Arial" w:hAnsi="Arial" w:cs="Arial"/>
          <w:sz w:val="22"/>
        </w:rPr>
        <w:t>.</w:t>
      </w:r>
    </w:p>
    <w:p w:rsidR="00A17238" w:rsidRDefault="008766BF" w:rsidP="003F4CE3">
      <w:pPr>
        <w:pStyle w:val="NormalWeb"/>
        <w:rPr>
          <w:rFonts w:ascii="Arial" w:hAnsi="Arial" w:cs="Arial"/>
          <w:b/>
          <w:sz w:val="22"/>
          <w:u w:val="single"/>
        </w:rPr>
      </w:pPr>
      <w:r>
        <w:rPr>
          <w:rFonts w:ascii="Arial" w:hAnsi="Arial" w:cs="Arial"/>
          <w:b/>
          <w:sz w:val="22"/>
          <w:u w:val="single"/>
        </w:rPr>
        <w:t>Cunningham Playground Equipment and Installation Recommendation</w:t>
      </w:r>
    </w:p>
    <w:p w:rsidR="008766BF" w:rsidRDefault="00924702" w:rsidP="003F4CE3">
      <w:pPr>
        <w:pStyle w:val="NormalWeb"/>
        <w:rPr>
          <w:rFonts w:ascii="Arial" w:hAnsi="Arial" w:cs="Arial"/>
          <w:sz w:val="22"/>
        </w:rPr>
      </w:pPr>
      <w:r>
        <w:rPr>
          <w:rFonts w:ascii="Arial" w:hAnsi="Arial" w:cs="Arial"/>
          <w:sz w:val="22"/>
        </w:rPr>
        <w:t>Mr. Welter presented Cunningham Playground Equipment and Installation Recommendation.  The equipment and installation</w:t>
      </w:r>
      <w:r w:rsidR="009605BE">
        <w:rPr>
          <w:rFonts w:ascii="Arial" w:hAnsi="Arial" w:cs="Arial"/>
          <w:sz w:val="22"/>
        </w:rPr>
        <w:t xml:space="preserve"> pricing</w:t>
      </w:r>
      <w:r>
        <w:rPr>
          <w:rFonts w:ascii="Arial" w:hAnsi="Arial" w:cs="Arial"/>
          <w:sz w:val="22"/>
        </w:rPr>
        <w:t xml:space="preserve"> was through US Communities.  The project was coordinated by Katie Kogut and will be paid for with grant funds.</w:t>
      </w:r>
      <w:r w:rsidR="006F2522">
        <w:rPr>
          <w:rFonts w:ascii="Arial" w:hAnsi="Arial" w:cs="Arial"/>
          <w:sz w:val="22"/>
        </w:rPr>
        <w:t xml:space="preserve">  </w:t>
      </w:r>
    </w:p>
    <w:p w:rsidR="006F2522" w:rsidRDefault="006F2522" w:rsidP="003F4CE3">
      <w:pPr>
        <w:pStyle w:val="NormalWeb"/>
        <w:rPr>
          <w:rFonts w:ascii="Arial" w:hAnsi="Arial" w:cs="Arial"/>
          <w:sz w:val="22"/>
        </w:rPr>
      </w:pPr>
      <w:r>
        <w:rPr>
          <w:rFonts w:ascii="Arial" w:hAnsi="Arial" w:cs="Arial"/>
          <w:sz w:val="22"/>
        </w:rPr>
        <w:t xml:space="preserve">Mr. Schubert questioned if </w:t>
      </w:r>
      <w:proofErr w:type="spellStart"/>
      <w:r>
        <w:rPr>
          <w:rFonts w:ascii="Arial" w:hAnsi="Arial" w:cs="Arial"/>
          <w:sz w:val="22"/>
        </w:rPr>
        <w:t>Cordogan</w:t>
      </w:r>
      <w:proofErr w:type="spellEnd"/>
      <w:r>
        <w:rPr>
          <w:rFonts w:ascii="Arial" w:hAnsi="Arial" w:cs="Arial"/>
          <w:sz w:val="22"/>
        </w:rPr>
        <w:t xml:space="preserve"> is responsible for specking out the playground equipment, Mr. Welter replied the equipment list is reviewed by the company</w:t>
      </w:r>
      <w:r w:rsidR="00E55670">
        <w:rPr>
          <w:rFonts w:ascii="Arial" w:hAnsi="Arial" w:cs="Arial"/>
          <w:sz w:val="22"/>
        </w:rPr>
        <w:t xml:space="preserve"> who conducted the study in order to</w:t>
      </w:r>
      <w:r>
        <w:rPr>
          <w:rFonts w:ascii="Arial" w:hAnsi="Arial" w:cs="Arial"/>
          <w:sz w:val="22"/>
        </w:rPr>
        <w:t xml:space="preserve"> meet </w:t>
      </w:r>
      <w:r w:rsidR="009605BE">
        <w:rPr>
          <w:rFonts w:ascii="Arial" w:hAnsi="Arial" w:cs="Arial"/>
          <w:sz w:val="22"/>
        </w:rPr>
        <w:t xml:space="preserve">playground </w:t>
      </w:r>
      <w:r>
        <w:rPr>
          <w:rFonts w:ascii="Arial" w:hAnsi="Arial" w:cs="Arial"/>
          <w:sz w:val="22"/>
        </w:rPr>
        <w:t xml:space="preserve">standards.  </w:t>
      </w:r>
    </w:p>
    <w:p w:rsidR="006F2522" w:rsidRPr="00924702" w:rsidRDefault="006F2522" w:rsidP="003F4CE3">
      <w:pPr>
        <w:pStyle w:val="NormalWeb"/>
        <w:rPr>
          <w:rFonts w:ascii="Arial" w:hAnsi="Arial" w:cs="Arial"/>
          <w:sz w:val="22"/>
        </w:rPr>
      </w:pPr>
      <w:r>
        <w:rPr>
          <w:rFonts w:ascii="Arial" w:hAnsi="Arial" w:cs="Arial"/>
          <w:sz w:val="22"/>
        </w:rPr>
        <w:t>The Committee agreed to move the recommendation for approval to Cunningham Recreation in the amount of $149,387.44 for the Oak Park Equipment and Installation at the April 15</w:t>
      </w:r>
      <w:r w:rsidRPr="006F2522">
        <w:rPr>
          <w:rFonts w:ascii="Arial" w:hAnsi="Arial" w:cs="Arial"/>
          <w:sz w:val="22"/>
          <w:vertAlign w:val="superscript"/>
        </w:rPr>
        <w:t>th</w:t>
      </w:r>
      <w:r>
        <w:rPr>
          <w:rFonts w:ascii="Arial" w:hAnsi="Arial" w:cs="Arial"/>
          <w:sz w:val="22"/>
        </w:rPr>
        <w:t xml:space="preserve"> Board meeting.  </w:t>
      </w:r>
    </w:p>
    <w:p w:rsidR="00C52F88" w:rsidRDefault="008766BF" w:rsidP="003F4CE3">
      <w:pPr>
        <w:pStyle w:val="NormalWeb"/>
        <w:rPr>
          <w:rFonts w:ascii="Arial" w:hAnsi="Arial" w:cs="Arial"/>
          <w:b/>
          <w:sz w:val="22"/>
          <w:u w:val="single"/>
        </w:rPr>
      </w:pPr>
      <w:r>
        <w:rPr>
          <w:rFonts w:ascii="Arial" w:hAnsi="Arial" w:cs="Arial"/>
          <w:b/>
          <w:sz w:val="22"/>
          <w:u w:val="single"/>
        </w:rPr>
        <w:t>Interior Improvement Project Bid Results</w:t>
      </w:r>
    </w:p>
    <w:p w:rsidR="007A7E8E" w:rsidRDefault="001F1587" w:rsidP="003F4CE3">
      <w:pPr>
        <w:pStyle w:val="NormalWeb"/>
        <w:rPr>
          <w:rFonts w:ascii="Arial" w:hAnsi="Arial" w:cs="Arial"/>
          <w:sz w:val="22"/>
        </w:rPr>
      </w:pPr>
      <w:r>
        <w:rPr>
          <w:rFonts w:ascii="Arial" w:hAnsi="Arial" w:cs="Arial"/>
          <w:sz w:val="22"/>
        </w:rPr>
        <w:t xml:space="preserve">Mr. Welter presented the Interior Improvement Project Bid results and expanded study with the Committee.  There were </w:t>
      </w:r>
      <w:r w:rsidR="00E55670">
        <w:rPr>
          <w:rFonts w:ascii="Arial" w:hAnsi="Arial" w:cs="Arial"/>
          <w:sz w:val="22"/>
        </w:rPr>
        <w:t>(</w:t>
      </w:r>
      <w:r>
        <w:rPr>
          <w:rFonts w:ascii="Arial" w:hAnsi="Arial" w:cs="Arial"/>
          <w:sz w:val="22"/>
        </w:rPr>
        <w:t>2</w:t>
      </w:r>
      <w:r w:rsidR="00E55670">
        <w:rPr>
          <w:rFonts w:ascii="Arial" w:hAnsi="Arial" w:cs="Arial"/>
          <w:sz w:val="22"/>
        </w:rPr>
        <w:t>)</w:t>
      </w:r>
      <w:r>
        <w:rPr>
          <w:rFonts w:ascii="Arial" w:hAnsi="Arial" w:cs="Arial"/>
          <w:sz w:val="22"/>
        </w:rPr>
        <w:t xml:space="preserve"> contractors that submitted bids.  After reviewing the bid, it was recommended different pieces of the bid be awarded to both contractors, Lite Construction </w:t>
      </w:r>
      <w:r w:rsidR="00683F9F">
        <w:rPr>
          <w:rFonts w:ascii="Arial" w:hAnsi="Arial" w:cs="Arial"/>
          <w:sz w:val="22"/>
        </w:rPr>
        <w:t xml:space="preserve">and Paul Borg Construction Co. to get the best value.  </w:t>
      </w:r>
      <w:r w:rsidR="00871C99">
        <w:rPr>
          <w:rFonts w:ascii="Arial" w:hAnsi="Arial" w:cs="Arial"/>
          <w:sz w:val="22"/>
        </w:rPr>
        <w:t>Mr. Welter explained there were alternates taken for asbestos removal in portions of the ceilings at Gates to be done in conjun</w:t>
      </w:r>
      <w:r w:rsidR="00C2370C">
        <w:rPr>
          <w:rFonts w:ascii="Arial" w:hAnsi="Arial" w:cs="Arial"/>
          <w:sz w:val="22"/>
        </w:rPr>
        <w:t>ction with ceiling replacements to obtain asbestos free ceilings.</w:t>
      </w:r>
      <w:r w:rsidR="00871C99">
        <w:rPr>
          <w:rFonts w:ascii="Arial" w:hAnsi="Arial" w:cs="Arial"/>
          <w:sz w:val="22"/>
        </w:rPr>
        <w:t xml:space="preserve">  The recommendation is for lay in ceilings vs fixed ceilings.</w:t>
      </w:r>
      <w:r w:rsidR="00C2370C">
        <w:rPr>
          <w:rFonts w:ascii="Arial" w:hAnsi="Arial" w:cs="Arial"/>
          <w:sz w:val="22"/>
        </w:rPr>
        <w:t xml:space="preserve">  Recessed lighting is recommended and pricing will be obtained.</w:t>
      </w:r>
    </w:p>
    <w:p w:rsidR="00C2370C" w:rsidRDefault="00C2370C" w:rsidP="003F4CE3">
      <w:pPr>
        <w:pStyle w:val="NormalWeb"/>
        <w:rPr>
          <w:rFonts w:ascii="Arial" w:hAnsi="Arial" w:cs="Arial"/>
          <w:sz w:val="22"/>
        </w:rPr>
      </w:pPr>
      <w:r>
        <w:rPr>
          <w:rFonts w:ascii="Arial" w:hAnsi="Arial" w:cs="Arial"/>
          <w:sz w:val="22"/>
        </w:rPr>
        <w:t xml:space="preserve">The Committee agreed to bring the </w:t>
      </w:r>
      <w:r w:rsidR="001B2129">
        <w:rPr>
          <w:rFonts w:ascii="Arial" w:hAnsi="Arial" w:cs="Arial"/>
          <w:sz w:val="22"/>
        </w:rPr>
        <w:t>recommendation to</w:t>
      </w:r>
      <w:r>
        <w:rPr>
          <w:rFonts w:ascii="Arial" w:hAnsi="Arial" w:cs="Arial"/>
          <w:sz w:val="22"/>
        </w:rPr>
        <w:t xml:space="preserve"> the May </w:t>
      </w:r>
      <w:proofErr w:type="gramStart"/>
      <w:r>
        <w:rPr>
          <w:rFonts w:ascii="Arial" w:hAnsi="Arial" w:cs="Arial"/>
          <w:sz w:val="22"/>
        </w:rPr>
        <w:t>6</w:t>
      </w:r>
      <w:r w:rsidRPr="00C2370C">
        <w:rPr>
          <w:rFonts w:ascii="Arial" w:hAnsi="Arial" w:cs="Arial"/>
          <w:sz w:val="22"/>
          <w:vertAlign w:val="superscript"/>
        </w:rPr>
        <w:t>th</w:t>
      </w:r>
      <w:proofErr w:type="gramEnd"/>
      <w:r>
        <w:rPr>
          <w:rFonts w:ascii="Arial" w:hAnsi="Arial" w:cs="Arial"/>
          <w:sz w:val="22"/>
        </w:rPr>
        <w:t xml:space="preserve"> Committee meeting.</w:t>
      </w:r>
    </w:p>
    <w:p w:rsidR="00871C99" w:rsidRDefault="00871C99" w:rsidP="003F4CE3">
      <w:pPr>
        <w:pStyle w:val="NormalWeb"/>
        <w:rPr>
          <w:rFonts w:ascii="Arial" w:hAnsi="Arial" w:cs="Arial"/>
          <w:sz w:val="22"/>
        </w:rPr>
      </w:pPr>
    </w:p>
    <w:p w:rsidR="00F90BA3" w:rsidRDefault="00C2370C" w:rsidP="003F4CE3">
      <w:pPr>
        <w:pStyle w:val="NormalWeb"/>
        <w:rPr>
          <w:rFonts w:ascii="Arial" w:hAnsi="Arial" w:cs="Arial"/>
          <w:sz w:val="22"/>
        </w:rPr>
      </w:pPr>
      <w:r>
        <w:rPr>
          <w:rFonts w:ascii="Arial" w:hAnsi="Arial" w:cs="Arial"/>
          <w:sz w:val="22"/>
        </w:rPr>
        <w:t>Meeting adjourned 4:5</w:t>
      </w:r>
      <w:r w:rsidR="00060AA3">
        <w:rPr>
          <w:rFonts w:ascii="Arial" w:hAnsi="Arial" w:cs="Arial"/>
          <w:sz w:val="22"/>
        </w:rPr>
        <w:t>5</w:t>
      </w:r>
      <w:r w:rsidR="00F90BA3">
        <w:rPr>
          <w:rFonts w:ascii="Arial" w:hAnsi="Arial" w:cs="Arial"/>
          <w:sz w:val="22"/>
        </w:rPr>
        <w:t xml:space="preserve"> pm</w:t>
      </w:r>
    </w:p>
    <w:p w:rsidR="008D3693" w:rsidRPr="008D3693" w:rsidRDefault="008D3693" w:rsidP="003F4CE3">
      <w:pPr>
        <w:pStyle w:val="NormalWeb"/>
        <w:rPr>
          <w:rFonts w:ascii="Arial" w:hAnsi="Arial" w:cs="Arial"/>
          <w:sz w:val="22"/>
        </w:rPr>
      </w:pPr>
      <w:bookmarkStart w:id="0" w:name="_GoBack"/>
      <w:bookmarkEnd w:id="0"/>
    </w:p>
    <w:sectPr w:rsidR="008D3693" w:rsidRPr="008D36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B73" w:rsidRDefault="00055B73" w:rsidP="00165DD8">
      <w:pPr>
        <w:spacing w:after="0" w:line="240" w:lineRule="auto"/>
      </w:pPr>
      <w:r>
        <w:separator/>
      </w:r>
    </w:p>
  </w:endnote>
  <w:endnote w:type="continuationSeparator" w:id="0">
    <w:p w:rsidR="00055B73" w:rsidRDefault="00055B73" w:rsidP="00165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B73" w:rsidRDefault="00055B73" w:rsidP="00165DD8">
      <w:pPr>
        <w:spacing w:after="0" w:line="240" w:lineRule="auto"/>
      </w:pPr>
      <w:r>
        <w:separator/>
      </w:r>
    </w:p>
  </w:footnote>
  <w:footnote w:type="continuationSeparator" w:id="0">
    <w:p w:rsidR="00055B73" w:rsidRDefault="00055B73" w:rsidP="00165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96EC40A6"/>
    <w:lvl w:ilvl="0">
      <w:start w:val="1"/>
      <w:numFmt w:val="decimal"/>
      <w:lvlText w:val="%1."/>
      <w:lvlJc w:val="left"/>
      <w:pPr>
        <w:ind w:left="720" w:hanging="360"/>
      </w:pPr>
      <w:rPr>
        <w:rFonts w:cs="Times New Roman" w:hint="default"/>
        <w:b w:val="0"/>
        <w:bCs w:val="0"/>
        <w:w w:val="99"/>
        <w:sz w:val="24"/>
        <w:szCs w:val="24"/>
      </w:rPr>
    </w:lvl>
    <w:lvl w:ilvl="1">
      <w:start w:val="1"/>
      <w:numFmt w:val="bullet"/>
      <w:lvlText w:val=""/>
      <w:lvlJc w:val="left"/>
      <w:pPr>
        <w:ind w:left="1080" w:hanging="360"/>
      </w:pPr>
      <w:rPr>
        <w:rFonts w:ascii="Symbol" w:hAnsi="Symbol" w:hint="default"/>
        <w:b w:val="0"/>
        <w:bCs w:val="0"/>
        <w:w w:val="99"/>
        <w:sz w:val="24"/>
        <w:szCs w:val="24"/>
      </w:rPr>
    </w:lvl>
    <w:lvl w:ilvl="2">
      <w:start w:val="1"/>
      <w:numFmt w:val="bullet"/>
      <w:lvlText w:val=""/>
      <w:lvlJc w:val="left"/>
      <w:pPr>
        <w:ind w:left="1440" w:hanging="360"/>
      </w:pPr>
      <w:rPr>
        <w:rFonts w:ascii="Symbol" w:hAnsi="Symbol" w:hint="default"/>
      </w:rPr>
    </w:lvl>
    <w:lvl w:ilvl="3">
      <w:numFmt w:val="bullet"/>
      <w:lvlText w:val="•"/>
      <w:lvlJc w:val="left"/>
      <w:pPr>
        <w:ind w:left="1800" w:hanging="360"/>
      </w:pPr>
      <w:rPr>
        <w:rFonts w:hint="default"/>
      </w:rPr>
    </w:lvl>
    <w:lvl w:ilvl="4">
      <w:numFmt w:val="bullet"/>
      <w:lvlText w:val="•"/>
      <w:lvlJc w:val="left"/>
      <w:pPr>
        <w:ind w:left="2160" w:hanging="360"/>
      </w:pPr>
      <w:rPr>
        <w:rFonts w:hint="default"/>
      </w:rPr>
    </w:lvl>
    <w:lvl w:ilvl="5">
      <w:numFmt w:val="bullet"/>
      <w:lvlText w:val="•"/>
      <w:lvlJc w:val="left"/>
      <w:pPr>
        <w:ind w:left="2520" w:hanging="360"/>
      </w:pPr>
      <w:rPr>
        <w:rFonts w:hint="default"/>
      </w:rPr>
    </w:lvl>
    <w:lvl w:ilvl="6">
      <w:numFmt w:val="bullet"/>
      <w:lvlText w:val="•"/>
      <w:lvlJc w:val="left"/>
      <w:pPr>
        <w:ind w:left="2880" w:hanging="360"/>
      </w:pPr>
      <w:rPr>
        <w:rFonts w:hint="default"/>
      </w:rPr>
    </w:lvl>
    <w:lvl w:ilvl="7">
      <w:numFmt w:val="bullet"/>
      <w:lvlText w:val="•"/>
      <w:lvlJc w:val="left"/>
      <w:pPr>
        <w:ind w:left="3240" w:hanging="360"/>
      </w:pPr>
      <w:rPr>
        <w:rFonts w:hint="default"/>
      </w:rPr>
    </w:lvl>
    <w:lvl w:ilvl="8">
      <w:numFmt w:val="bullet"/>
      <w:lvlText w:val="•"/>
      <w:lvlJc w:val="left"/>
      <w:pPr>
        <w:ind w:left="36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CE3"/>
    <w:rsid w:val="00001AB6"/>
    <w:rsid w:val="000061AF"/>
    <w:rsid w:val="00053F32"/>
    <w:rsid w:val="00055B73"/>
    <w:rsid w:val="00060AA3"/>
    <w:rsid w:val="000C20FB"/>
    <w:rsid w:val="000E1183"/>
    <w:rsid w:val="000E4F54"/>
    <w:rsid w:val="00160BEB"/>
    <w:rsid w:val="00165DD8"/>
    <w:rsid w:val="00166F14"/>
    <w:rsid w:val="00167F5B"/>
    <w:rsid w:val="00172705"/>
    <w:rsid w:val="00197255"/>
    <w:rsid w:val="001B2129"/>
    <w:rsid w:val="001D53A9"/>
    <w:rsid w:val="001E04E5"/>
    <w:rsid w:val="001F1587"/>
    <w:rsid w:val="001F654A"/>
    <w:rsid w:val="001F790F"/>
    <w:rsid w:val="00227EB0"/>
    <w:rsid w:val="0028111E"/>
    <w:rsid w:val="002B73B5"/>
    <w:rsid w:val="00341F24"/>
    <w:rsid w:val="00391AC4"/>
    <w:rsid w:val="003A0D3C"/>
    <w:rsid w:val="003D2B7F"/>
    <w:rsid w:val="003E0C09"/>
    <w:rsid w:val="003E2D95"/>
    <w:rsid w:val="003F4CE3"/>
    <w:rsid w:val="00400008"/>
    <w:rsid w:val="00422D23"/>
    <w:rsid w:val="004546DE"/>
    <w:rsid w:val="00473620"/>
    <w:rsid w:val="004A3E41"/>
    <w:rsid w:val="004B5595"/>
    <w:rsid w:val="004C35CB"/>
    <w:rsid w:val="004E6B34"/>
    <w:rsid w:val="00574761"/>
    <w:rsid w:val="00574C6D"/>
    <w:rsid w:val="005862CD"/>
    <w:rsid w:val="005937FD"/>
    <w:rsid w:val="005A1203"/>
    <w:rsid w:val="005A2DE2"/>
    <w:rsid w:val="005A5BE7"/>
    <w:rsid w:val="005C0EB9"/>
    <w:rsid w:val="005C32C8"/>
    <w:rsid w:val="005D604E"/>
    <w:rsid w:val="0065044F"/>
    <w:rsid w:val="00683F9F"/>
    <w:rsid w:val="006968F7"/>
    <w:rsid w:val="006B67FB"/>
    <w:rsid w:val="006D6D89"/>
    <w:rsid w:val="006E4337"/>
    <w:rsid w:val="006F2522"/>
    <w:rsid w:val="006F6BCF"/>
    <w:rsid w:val="00713333"/>
    <w:rsid w:val="00720A2F"/>
    <w:rsid w:val="007450EF"/>
    <w:rsid w:val="00770CCD"/>
    <w:rsid w:val="007725B1"/>
    <w:rsid w:val="007A7E8E"/>
    <w:rsid w:val="007B687F"/>
    <w:rsid w:val="007C1021"/>
    <w:rsid w:val="007E1C57"/>
    <w:rsid w:val="00810E6C"/>
    <w:rsid w:val="00871C99"/>
    <w:rsid w:val="008766BF"/>
    <w:rsid w:val="008D3693"/>
    <w:rsid w:val="008F1D44"/>
    <w:rsid w:val="00924702"/>
    <w:rsid w:val="009379FD"/>
    <w:rsid w:val="00944FE7"/>
    <w:rsid w:val="009605BE"/>
    <w:rsid w:val="00997A29"/>
    <w:rsid w:val="009A735C"/>
    <w:rsid w:val="009B2EF1"/>
    <w:rsid w:val="009D557F"/>
    <w:rsid w:val="009E19DB"/>
    <w:rsid w:val="00A17238"/>
    <w:rsid w:val="00A26587"/>
    <w:rsid w:val="00A444D9"/>
    <w:rsid w:val="00A9642D"/>
    <w:rsid w:val="00AA748F"/>
    <w:rsid w:val="00AD6175"/>
    <w:rsid w:val="00AE7749"/>
    <w:rsid w:val="00AF5465"/>
    <w:rsid w:val="00B34844"/>
    <w:rsid w:val="00B3682D"/>
    <w:rsid w:val="00BA4536"/>
    <w:rsid w:val="00BC0D50"/>
    <w:rsid w:val="00BF6CD4"/>
    <w:rsid w:val="00C1382B"/>
    <w:rsid w:val="00C2370C"/>
    <w:rsid w:val="00C2645F"/>
    <w:rsid w:val="00C318E6"/>
    <w:rsid w:val="00C52F88"/>
    <w:rsid w:val="00C62075"/>
    <w:rsid w:val="00C63700"/>
    <w:rsid w:val="00C81150"/>
    <w:rsid w:val="00C9572E"/>
    <w:rsid w:val="00CF16F5"/>
    <w:rsid w:val="00D235F9"/>
    <w:rsid w:val="00D546D1"/>
    <w:rsid w:val="00D911B4"/>
    <w:rsid w:val="00E13D48"/>
    <w:rsid w:val="00E165A0"/>
    <w:rsid w:val="00E539B0"/>
    <w:rsid w:val="00E55670"/>
    <w:rsid w:val="00ED7A6C"/>
    <w:rsid w:val="00F00441"/>
    <w:rsid w:val="00F306CE"/>
    <w:rsid w:val="00F41B2B"/>
    <w:rsid w:val="00F90BA3"/>
    <w:rsid w:val="00FC6D8B"/>
    <w:rsid w:val="00FE0B5C"/>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B66C"/>
  <w15:chartTrackingRefBased/>
  <w15:docId w15:val="{0CF62A89-9F9B-4ECD-A90D-519B27DB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4CE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D3693"/>
    <w:pPr>
      <w:spacing w:after="120"/>
    </w:pPr>
  </w:style>
  <w:style w:type="character" w:customStyle="1" w:styleId="BodyTextChar">
    <w:name w:val="Body Text Char"/>
    <w:basedOn w:val="DefaultParagraphFont"/>
    <w:link w:val="BodyText"/>
    <w:uiPriority w:val="99"/>
    <w:semiHidden/>
    <w:rsid w:val="008D3693"/>
  </w:style>
  <w:style w:type="paragraph" w:styleId="Header">
    <w:name w:val="header"/>
    <w:basedOn w:val="Normal"/>
    <w:link w:val="HeaderChar"/>
    <w:uiPriority w:val="99"/>
    <w:unhideWhenUsed/>
    <w:rsid w:val="00165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DD8"/>
  </w:style>
  <w:style w:type="paragraph" w:styleId="Footer">
    <w:name w:val="footer"/>
    <w:basedOn w:val="Normal"/>
    <w:link w:val="FooterChar"/>
    <w:uiPriority w:val="99"/>
    <w:unhideWhenUsed/>
    <w:rsid w:val="00165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DD8"/>
  </w:style>
  <w:style w:type="paragraph" w:styleId="PlainText">
    <w:name w:val="Plain Text"/>
    <w:basedOn w:val="Normal"/>
    <w:link w:val="PlainTextChar"/>
    <w:uiPriority w:val="99"/>
    <w:unhideWhenUsed/>
    <w:rsid w:val="008766BF"/>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8766BF"/>
    <w:rPr>
      <w:rFonts w:ascii="Calibri" w:hAnsi="Calibri" w:cs="Consolas"/>
      <w:szCs w:val="21"/>
    </w:rPr>
  </w:style>
  <w:style w:type="paragraph" w:styleId="BalloonText">
    <w:name w:val="Balloon Text"/>
    <w:basedOn w:val="Normal"/>
    <w:link w:val="BalloonTextChar"/>
    <w:uiPriority w:val="99"/>
    <w:semiHidden/>
    <w:unhideWhenUsed/>
    <w:rsid w:val="001B2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1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3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09123-5B0D-448A-8D17-4AACC76A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East Aurora School District 131</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Janice M Cinto</cp:lastModifiedBy>
  <cp:revision>11</cp:revision>
  <cp:lastPrinted>2019-04-17T12:55:00Z</cp:lastPrinted>
  <dcterms:created xsi:type="dcterms:W3CDTF">2019-04-16T12:59:00Z</dcterms:created>
  <dcterms:modified xsi:type="dcterms:W3CDTF">2019-04-17T12:55:00Z</dcterms:modified>
</cp:coreProperties>
</file>